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BD" w:rsidRDefault="00BD49BD" w:rsidP="00BD49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D49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9226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Atranka ekonomikos, žmogaus saugos, neformaliojo švietimo mokytojo pareigoms užimti</w:t>
      </w:r>
    </w:p>
    <w:p w:rsidR="00392263" w:rsidRPr="00BD49BD" w:rsidRDefault="00392263" w:rsidP="00BD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D49BD" w:rsidRDefault="00392263" w:rsidP="00392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</w:t>
      </w:r>
      <w:r w:rsidR="001F45E1">
        <w:rPr>
          <w:rFonts w:ascii="Times New Roman" w:eastAsia="Times New Roman" w:hAnsi="Times New Roman" w:cs="Times New Roman"/>
          <w:sz w:val="24"/>
          <w:szCs w:val="24"/>
          <w:lang w:eastAsia="lt-LT"/>
        </w:rPr>
        <w:t>Kretingos rajono Kartenos vidurinei mokyklai</w:t>
      </w:r>
      <w:r w:rsidR="00BD49BD" w:rsidRPr="00BD49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darbui nepi</w:t>
      </w:r>
      <w:r w:rsidR="001F45E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lnu krūviu </w:t>
      </w:r>
      <w:r w:rsidR="00BD49BD" w:rsidRPr="00BD49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reikalingi </w:t>
      </w:r>
      <w:r w:rsidR="001F45E1">
        <w:rPr>
          <w:rFonts w:ascii="Times New Roman" w:eastAsia="Times New Roman" w:hAnsi="Times New Roman" w:cs="Times New Roman"/>
          <w:sz w:val="24"/>
          <w:szCs w:val="24"/>
          <w:lang w:eastAsia="lt-LT"/>
        </w:rPr>
        <w:t>ekonomikos (1 val. pagrindinio ugdymo programoje, 4 val. vidurinio ugdymo programoje), žmogaus saugos (2,5 val. pagrindinio ugdymo programoje) ir neformaliojo švietimo (sporto - 1val. pradinio ugdymo programoje, 1 val. pagrindinio ugdymo programoje)</w:t>
      </w:r>
      <w:r w:rsidR="00BD49BD" w:rsidRPr="00BD49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mokytojai.</w:t>
      </w:r>
    </w:p>
    <w:p w:rsidR="00392263" w:rsidRDefault="00392263" w:rsidP="00BD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92263" w:rsidRPr="002869BB" w:rsidRDefault="00392263" w:rsidP="002869BB">
      <w:pPr>
        <w:tabs>
          <w:tab w:val="num" w:pos="720"/>
          <w:tab w:val="left" w:pos="1080"/>
          <w:tab w:val="num" w:pos="205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Kvalifikaciniai reikalavimai </w:t>
      </w:r>
      <w:r w:rsidRPr="002869BB">
        <w:rPr>
          <w:rFonts w:ascii="Times New Roman" w:eastAsia="Times New Roman" w:hAnsi="Times New Roman" w:cs="Times New Roman"/>
          <w:sz w:val="24"/>
          <w:szCs w:val="24"/>
          <w:lang w:eastAsia="lt-LT"/>
        </w:rPr>
        <w:t>pretendentams</w:t>
      </w:r>
      <w:r w:rsidR="0071028E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392263" w:rsidRDefault="00392263" w:rsidP="00BD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 Aukštasis išsilavinimas</w:t>
      </w:r>
    </w:p>
    <w:p w:rsidR="00392263" w:rsidRDefault="00392263" w:rsidP="00BD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 Pedagogo kvalifikacija</w:t>
      </w:r>
    </w:p>
    <w:p w:rsidR="00392263" w:rsidRDefault="00392263" w:rsidP="00BD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3. Gebėti ugdymo procese taikyti informacines technologijas</w:t>
      </w:r>
    </w:p>
    <w:p w:rsidR="003900F6" w:rsidRDefault="003900F6" w:rsidP="00BD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900F6" w:rsidRPr="00BD49BD" w:rsidRDefault="003900F6" w:rsidP="00BD4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Atrankos būdas – pokalbis.</w:t>
      </w:r>
    </w:p>
    <w:p w:rsidR="00BD49BD" w:rsidRPr="00BD49BD" w:rsidRDefault="00E91741" w:rsidP="00BD4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Pretendentus prašome </w:t>
      </w:r>
      <w:r w:rsidR="006F1DDD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Mokyklai</w:t>
      </w:r>
      <w:r w:rsidR="00BD49BD" w:rsidRPr="00BD49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pateikti šiuos </w:t>
      </w:r>
      <w:r w:rsidR="006F1DDD">
        <w:rPr>
          <w:rFonts w:ascii="Times New Roman" w:eastAsia="Times New Roman" w:hAnsi="Times New Roman" w:cs="Times New Roman"/>
          <w:sz w:val="24"/>
          <w:szCs w:val="24"/>
          <w:lang w:eastAsia="lt-LT"/>
        </w:rPr>
        <w:t>dokumentus</w:t>
      </w:r>
      <w:r w:rsidR="003922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</w:p>
    <w:p w:rsidR="00BD49BD" w:rsidRPr="00BD49BD" w:rsidRDefault="003F181F" w:rsidP="00BD4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BD49BD" w:rsidRPr="00BD49BD">
        <w:rPr>
          <w:rFonts w:ascii="Times New Roman" w:eastAsia="Times New Roman" w:hAnsi="Times New Roman" w:cs="Times New Roman"/>
          <w:sz w:val="24"/>
          <w:szCs w:val="24"/>
          <w:lang w:eastAsia="lt-LT"/>
        </w:rPr>
        <w:t>ra</w:t>
      </w:r>
      <w:r w:rsidR="003900F6">
        <w:rPr>
          <w:rFonts w:ascii="Times New Roman" w:eastAsia="Times New Roman" w:hAnsi="Times New Roman" w:cs="Times New Roman"/>
          <w:sz w:val="24"/>
          <w:szCs w:val="24"/>
          <w:lang w:eastAsia="lt-LT"/>
        </w:rPr>
        <w:t>šymą leisti dalyvauti atrankoje.</w:t>
      </w:r>
    </w:p>
    <w:p w:rsidR="00BD49BD" w:rsidRPr="00BD49BD" w:rsidRDefault="003F181F" w:rsidP="00BD4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BD49BD" w:rsidRPr="00BD49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smens tapatybę </w:t>
      </w:r>
      <w:r w:rsidR="003900F6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patvirtinančio dokumento kopiją.</w:t>
      </w:r>
    </w:p>
    <w:p w:rsidR="00BD49BD" w:rsidRPr="00BD49BD" w:rsidRDefault="003F181F" w:rsidP="00BD4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BD49BD" w:rsidRPr="00BD49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šsilavinimą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ir kvalifikaciją patvirtinančių dokumentų kopijas</w:t>
      </w:r>
      <w:r w:rsidR="003900F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D49BD" w:rsidRPr="00BD49BD" w:rsidRDefault="003F181F" w:rsidP="00BD49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="003900F6">
        <w:rPr>
          <w:rFonts w:ascii="Times New Roman" w:eastAsia="Times New Roman" w:hAnsi="Times New Roman" w:cs="Times New Roman"/>
          <w:sz w:val="24"/>
          <w:szCs w:val="24"/>
          <w:lang w:eastAsia="lt-LT"/>
        </w:rPr>
        <w:t>yvenimo aprašymą.</w:t>
      </w:r>
    </w:p>
    <w:p w:rsidR="00BD49BD" w:rsidRPr="00BD49BD" w:rsidRDefault="003F181F" w:rsidP="006F1D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BD49BD" w:rsidRPr="00BD49BD">
        <w:rPr>
          <w:rFonts w:ascii="Times New Roman" w:eastAsia="Times New Roman" w:hAnsi="Times New Roman" w:cs="Times New Roman"/>
          <w:sz w:val="24"/>
          <w:szCs w:val="24"/>
          <w:lang w:eastAsia="lt-LT"/>
        </w:rPr>
        <w:t>trankai pretendentas gali patei</w:t>
      </w:r>
      <w:r w:rsidR="000F5FDE">
        <w:rPr>
          <w:rFonts w:ascii="Times New Roman" w:eastAsia="Times New Roman" w:hAnsi="Times New Roman" w:cs="Times New Roman"/>
          <w:sz w:val="24"/>
          <w:szCs w:val="24"/>
          <w:lang w:eastAsia="lt-LT"/>
        </w:rPr>
        <w:t>kti buvusių darbdavių</w:t>
      </w:r>
      <w:r w:rsidR="00BD49BD" w:rsidRPr="00BD49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rekomendacijų kopij</w:t>
      </w:r>
      <w:r w:rsidR="00E91741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6F1DD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984E78" w:rsidRPr="00733239" w:rsidRDefault="00E91741" w:rsidP="00E917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4E78" w:rsidRPr="00733239">
        <w:rPr>
          <w:rFonts w:ascii="Times New Roman" w:hAnsi="Times New Roman" w:cs="Times New Roman"/>
          <w:sz w:val="24"/>
          <w:szCs w:val="24"/>
        </w:rPr>
        <w:t>Pretendentas dokumentus pateikia tiesiogiai, elektroniniu paštu arba   registruotu laišku iki 2012</w:t>
      </w:r>
      <w:r w:rsidR="00037E6C" w:rsidRPr="00733239">
        <w:rPr>
          <w:rFonts w:ascii="Times New Roman" w:hAnsi="Times New Roman" w:cs="Times New Roman"/>
          <w:sz w:val="24"/>
          <w:szCs w:val="24"/>
        </w:rPr>
        <w:t xml:space="preserve"> m. spalio 18</w:t>
      </w:r>
      <w:r w:rsidR="00984E78" w:rsidRPr="00733239">
        <w:rPr>
          <w:rFonts w:ascii="Times New Roman" w:hAnsi="Times New Roman" w:cs="Times New Roman"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84E78" w:rsidRPr="00733239">
        <w:rPr>
          <w:rFonts w:ascii="Times New Roman" w:hAnsi="Times New Roman" w:cs="Times New Roman"/>
          <w:sz w:val="24"/>
          <w:szCs w:val="24"/>
        </w:rPr>
        <w:t>įskaitytinai</w:t>
      </w:r>
      <w:r>
        <w:rPr>
          <w:rFonts w:ascii="Times New Roman" w:hAnsi="Times New Roman" w:cs="Times New Roman"/>
          <w:sz w:val="24"/>
          <w:szCs w:val="24"/>
        </w:rPr>
        <w:t>)</w:t>
      </w:r>
      <w:r w:rsidR="00984E78" w:rsidRPr="00733239">
        <w:rPr>
          <w:rFonts w:ascii="Times New Roman" w:hAnsi="Times New Roman" w:cs="Times New Roman"/>
          <w:sz w:val="24"/>
          <w:szCs w:val="24"/>
        </w:rPr>
        <w:t xml:space="preserve">. </w:t>
      </w:r>
      <w:r w:rsidR="00984E78" w:rsidRPr="00733239">
        <w:rPr>
          <w:rFonts w:ascii="Times New Roman" w:hAnsi="Times New Roman" w:cs="Times New Roman"/>
          <w:bCs/>
          <w:sz w:val="24"/>
          <w:szCs w:val="24"/>
        </w:rPr>
        <w:t>Dokumentų originalai, pateikiami tiesiogiai teikiant dokumentus arba atrankos dieną ir sutikrinti su kopijomis, grąžinami. Pretendentams, neatitinkantiems kvalifikacinių reikalavimų, nepateikusiems dokumentų, ar sutikrinant nustačius, kad pateikti dokumentų originalai neatitinka dokumentų kopijų</w:t>
      </w:r>
      <w:r w:rsidR="00C138F1">
        <w:rPr>
          <w:rFonts w:ascii="Times New Roman" w:hAnsi="Times New Roman" w:cs="Times New Roman"/>
          <w:bCs/>
          <w:sz w:val="24"/>
          <w:szCs w:val="24"/>
        </w:rPr>
        <w:t>, neleidžiama dalyvauti atrankoje</w:t>
      </w:r>
      <w:r w:rsidR="00984E78" w:rsidRPr="00733239">
        <w:rPr>
          <w:rFonts w:ascii="Times New Roman" w:hAnsi="Times New Roman" w:cs="Times New Roman"/>
          <w:bCs/>
          <w:sz w:val="24"/>
          <w:szCs w:val="24"/>
        </w:rPr>
        <w:t>. Dokument</w:t>
      </w:r>
      <w:r w:rsidR="00037E6C" w:rsidRPr="00733239">
        <w:rPr>
          <w:rFonts w:ascii="Times New Roman" w:hAnsi="Times New Roman" w:cs="Times New Roman"/>
          <w:bCs/>
          <w:sz w:val="24"/>
          <w:szCs w:val="24"/>
        </w:rPr>
        <w:t>a</w:t>
      </w:r>
      <w:r w:rsidR="00C138F1">
        <w:rPr>
          <w:rFonts w:ascii="Times New Roman" w:hAnsi="Times New Roman" w:cs="Times New Roman"/>
          <w:bCs/>
          <w:sz w:val="24"/>
          <w:szCs w:val="24"/>
        </w:rPr>
        <w:t>i priimami  Mokyklos raštinėje (</w:t>
      </w:r>
      <w:r w:rsidR="00037E6C" w:rsidRPr="00733239">
        <w:rPr>
          <w:rFonts w:ascii="Times New Roman" w:hAnsi="Times New Roman" w:cs="Times New Roman"/>
          <w:bCs/>
          <w:sz w:val="24"/>
          <w:szCs w:val="24"/>
        </w:rPr>
        <w:t>Mokyklos g. 16, Kartenos mstl., Kretingos r.</w:t>
      </w:r>
      <w:r w:rsidR="00984E78" w:rsidRPr="00733239">
        <w:rPr>
          <w:rFonts w:ascii="Times New Roman" w:hAnsi="Times New Roman" w:cs="Times New Roman"/>
          <w:bCs/>
          <w:sz w:val="24"/>
          <w:szCs w:val="24"/>
        </w:rPr>
        <w:t>,</w:t>
      </w:r>
      <w:r w:rsidR="003900F6">
        <w:rPr>
          <w:rFonts w:ascii="Times New Roman" w:hAnsi="Times New Roman" w:cs="Times New Roman"/>
          <w:bCs/>
          <w:sz w:val="24"/>
          <w:szCs w:val="24"/>
        </w:rPr>
        <w:t xml:space="preserve"> el</w:t>
      </w:r>
      <w:r w:rsidR="00984E78" w:rsidRPr="00733239">
        <w:rPr>
          <w:rFonts w:ascii="Times New Roman" w:hAnsi="Times New Roman" w:cs="Times New Roman"/>
          <w:bCs/>
          <w:sz w:val="24"/>
          <w:szCs w:val="24"/>
        </w:rPr>
        <w:t xml:space="preserve">.p. </w:t>
      </w:r>
      <w:hyperlink r:id="rId5" w:history="1">
        <w:r w:rsidRPr="008667F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t-LT"/>
          </w:rPr>
          <w:t>kvm@kartena.kretinga.lm.lt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  <w:t xml:space="preserve">  </w:t>
      </w:r>
      <w:r w:rsidR="00733239" w:rsidRPr="007332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38F1">
        <w:rPr>
          <w:rFonts w:ascii="Times New Roman" w:hAnsi="Times New Roman" w:cs="Times New Roman"/>
          <w:bCs/>
          <w:sz w:val="24"/>
          <w:szCs w:val="24"/>
        </w:rPr>
        <w:t>).</w:t>
      </w:r>
      <w:r w:rsidR="00984E78" w:rsidRPr="00733239">
        <w:rPr>
          <w:rFonts w:ascii="Times New Roman" w:hAnsi="Times New Roman" w:cs="Times New Roman"/>
          <w:bCs/>
          <w:sz w:val="24"/>
          <w:szCs w:val="24"/>
        </w:rPr>
        <w:t xml:space="preserve"> Informacija teikiama tel. (8 445) </w:t>
      </w:r>
      <w:r w:rsidR="00037E6C" w:rsidRPr="00733239">
        <w:rPr>
          <w:rFonts w:ascii="Times New Roman" w:hAnsi="Times New Roman" w:cs="Times New Roman"/>
          <w:bCs/>
          <w:sz w:val="24"/>
          <w:szCs w:val="24"/>
        </w:rPr>
        <w:t>47141, 861633090.</w:t>
      </w:r>
    </w:p>
    <w:p w:rsidR="00984E78" w:rsidRPr="00733239" w:rsidRDefault="00A23EA8" w:rsidP="00E917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K</w:t>
      </w:r>
      <w:r w:rsidR="00984E78" w:rsidRPr="00733239">
        <w:rPr>
          <w:rFonts w:ascii="Times New Roman" w:hAnsi="Times New Roman" w:cs="Times New Roman"/>
          <w:bCs/>
          <w:sz w:val="24"/>
          <w:szCs w:val="24"/>
        </w:rPr>
        <w:t>iekv</w:t>
      </w:r>
      <w:r>
        <w:rPr>
          <w:rFonts w:ascii="Times New Roman" w:hAnsi="Times New Roman" w:cs="Times New Roman"/>
          <w:bCs/>
          <w:sz w:val="24"/>
          <w:szCs w:val="24"/>
        </w:rPr>
        <w:t>ienam pretendentui bus pranešta atrankos data,</w:t>
      </w:r>
      <w:r w:rsidR="00984E78" w:rsidRPr="00733239">
        <w:rPr>
          <w:rFonts w:ascii="Times New Roman" w:hAnsi="Times New Roman" w:cs="Times New Roman"/>
          <w:bCs/>
          <w:sz w:val="24"/>
          <w:szCs w:val="24"/>
        </w:rPr>
        <w:t xml:space="preserve"> individualus laikas atvykti į atranką, tiksli atrankos vieta ir numatoma trukmė. </w:t>
      </w:r>
    </w:p>
    <w:p w:rsidR="00984E78" w:rsidRPr="00733239" w:rsidRDefault="00984E78" w:rsidP="00733239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B3473B" w:rsidRPr="00733239" w:rsidRDefault="00B3473B">
      <w:pPr>
        <w:rPr>
          <w:rFonts w:ascii="Times New Roman" w:hAnsi="Times New Roman" w:cs="Times New Roman"/>
          <w:sz w:val="24"/>
          <w:szCs w:val="24"/>
        </w:rPr>
      </w:pPr>
    </w:p>
    <w:sectPr w:rsidR="00B3473B" w:rsidRPr="00733239" w:rsidSect="00B3473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07FB4"/>
    <w:multiLevelType w:val="multilevel"/>
    <w:tmpl w:val="65E47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BD49BD"/>
    <w:rsid w:val="00037E6C"/>
    <w:rsid w:val="000F5FDE"/>
    <w:rsid w:val="001F45E1"/>
    <w:rsid w:val="002869BB"/>
    <w:rsid w:val="003900F6"/>
    <w:rsid w:val="00392263"/>
    <w:rsid w:val="003F181F"/>
    <w:rsid w:val="00446FEF"/>
    <w:rsid w:val="006F1DDD"/>
    <w:rsid w:val="0071028E"/>
    <w:rsid w:val="00733239"/>
    <w:rsid w:val="00837907"/>
    <w:rsid w:val="00984E78"/>
    <w:rsid w:val="00A22AE9"/>
    <w:rsid w:val="00A23EA8"/>
    <w:rsid w:val="00AC6BEE"/>
    <w:rsid w:val="00B1099B"/>
    <w:rsid w:val="00B3473B"/>
    <w:rsid w:val="00BD49BD"/>
    <w:rsid w:val="00C138F1"/>
    <w:rsid w:val="00E91741"/>
    <w:rsid w:val="00EE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49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BD49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4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vm@kartena.kretinga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mano</cp:lastModifiedBy>
  <cp:revision>15</cp:revision>
  <dcterms:created xsi:type="dcterms:W3CDTF">2012-10-04T17:17:00Z</dcterms:created>
  <dcterms:modified xsi:type="dcterms:W3CDTF">2012-10-04T18:57:00Z</dcterms:modified>
</cp:coreProperties>
</file>